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92406" w14:textId="77777777" w:rsidR="005C443B" w:rsidRDefault="005C443B" w:rsidP="002130CB">
      <w:pPr>
        <w:pStyle w:val="Title"/>
        <w:rPr>
          <w:rFonts w:cstheme="majorHAnsi"/>
          <w:b/>
          <w:bCs/>
          <w:sz w:val="32"/>
          <w:szCs w:val="32"/>
        </w:rPr>
      </w:pPr>
    </w:p>
    <w:p w14:paraId="31ABE236" w14:textId="4605F65D" w:rsidR="00076CD0" w:rsidRPr="006366B8" w:rsidRDefault="00076CD0" w:rsidP="0014261E">
      <w:pPr>
        <w:pStyle w:val="Title"/>
        <w:jc w:val="center"/>
        <w:rPr>
          <w:rFonts w:cstheme="majorHAnsi"/>
          <w:b/>
          <w:bCs/>
          <w:sz w:val="32"/>
          <w:szCs w:val="32"/>
        </w:rPr>
      </w:pPr>
      <w:r w:rsidRPr="006366B8">
        <w:rPr>
          <w:rFonts w:cstheme="majorHAnsi"/>
          <w:b/>
          <w:bCs/>
          <w:sz w:val="32"/>
          <w:szCs w:val="32"/>
        </w:rPr>
        <w:t>Notice of the Filing of the Application</w:t>
      </w:r>
      <w:r w:rsidR="006366B8" w:rsidRPr="006366B8">
        <w:rPr>
          <w:rFonts w:cstheme="majorHAnsi"/>
          <w:b/>
          <w:bCs/>
          <w:sz w:val="32"/>
          <w:szCs w:val="32"/>
        </w:rPr>
        <w:t xml:space="preserve"> </w:t>
      </w:r>
      <w:r w:rsidRPr="006366B8">
        <w:rPr>
          <w:rFonts w:cstheme="majorHAnsi"/>
          <w:b/>
          <w:bCs/>
          <w:sz w:val="32"/>
          <w:szCs w:val="32"/>
        </w:rPr>
        <w:t>for Permanent Employment Certification</w:t>
      </w:r>
    </w:p>
    <w:p w14:paraId="2A120218" w14:textId="77777777" w:rsidR="00076CD0" w:rsidRPr="006366B8" w:rsidRDefault="00076CD0" w:rsidP="00076CD0">
      <w:pPr>
        <w:rPr>
          <w:rFonts w:asciiTheme="majorHAnsi" w:hAnsiTheme="majorHAnsi" w:cstheme="majorHAnsi"/>
          <w:sz w:val="16"/>
          <w:szCs w:val="16"/>
        </w:rPr>
      </w:pPr>
    </w:p>
    <w:p w14:paraId="0FE70958" w14:textId="77777777" w:rsidR="00076CD0" w:rsidRPr="006366B8" w:rsidRDefault="00076CD0" w:rsidP="006366B8">
      <w:pPr>
        <w:spacing w:after="0" w:line="240" w:lineRule="auto"/>
        <w:jc w:val="both"/>
        <w:rPr>
          <w:rFonts w:asciiTheme="majorHAnsi" w:hAnsiTheme="majorHAnsi" w:cstheme="majorHAnsi"/>
        </w:rPr>
      </w:pPr>
      <w:r w:rsidRPr="006366B8">
        <w:rPr>
          <w:rFonts w:asciiTheme="majorHAnsi" w:hAnsiTheme="majorHAnsi" w:cstheme="majorHAnsi"/>
        </w:rPr>
        <w:t>This notice is being provided as a result of the filing of an Application for Permanent Employment Certification (ETA Form 9089). The employer intends to permanently employ a foreign national in the job opportunity described below.</w:t>
      </w:r>
    </w:p>
    <w:p w14:paraId="61CA4EE1" w14:textId="77777777" w:rsidR="006366B8" w:rsidRDefault="006366B8" w:rsidP="006366B8">
      <w:pPr>
        <w:spacing w:after="0" w:line="240" w:lineRule="auto"/>
        <w:jc w:val="both"/>
        <w:rPr>
          <w:rFonts w:asciiTheme="majorHAnsi" w:hAnsiTheme="majorHAnsi" w:cstheme="majorHAnsi"/>
        </w:rPr>
      </w:pPr>
    </w:p>
    <w:p w14:paraId="67814E81" w14:textId="0DDC9199" w:rsidR="006366B8" w:rsidRPr="006366B8" w:rsidRDefault="00076CD0" w:rsidP="006366B8">
      <w:pPr>
        <w:spacing w:after="0" w:line="240" w:lineRule="auto"/>
        <w:jc w:val="both"/>
        <w:rPr>
          <w:rFonts w:asciiTheme="majorHAnsi" w:hAnsiTheme="majorHAnsi" w:cstheme="majorHAnsi"/>
        </w:rPr>
      </w:pPr>
      <w:r w:rsidRPr="006366B8">
        <w:rPr>
          <w:rFonts w:asciiTheme="majorHAnsi" w:hAnsiTheme="majorHAnsi" w:cstheme="majorHAnsi"/>
        </w:rPr>
        <w:t xml:space="preserve">Any person may provide documentary evidence bearing on the application to the Certifying Officer of the U.S. Department of Labor. The address of the Certifying Officer is: </w:t>
      </w:r>
      <w:r w:rsidR="006366B8" w:rsidRPr="006366B8">
        <w:rPr>
          <w:rFonts w:asciiTheme="majorHAnsi" w:hAnsiTheme="majorHAnsi" w:cstheme="majorHAnsi"/>
        </w:rPr>
        <w:t>U.S. DEPARTMENT OF LABOR, EMPLOYMENT &amp; TRAINING ADMINISTRATION, OFFICE OF FOREIGN LABOR CERTIFICATION, 200 CONSTITUTION AVENUE NW, Room N-5311, WASHINGTON D.C. 20210.</w:t>
      </w:r>
    </w:p>
    <w:p w14:paraId="3E847673" w14:textId="77777777" w:rsidR="006366B8" w:rsidRDefault="006366B8" w:rsidP="006366B8">
      <w:pPr>
        <w:spacing w:after="0" w:line="240" w:lineRule="auto"/>
        <w:jc w:val="both"/>
        <w:rPr>
          <w:rFonts w:asciiTheme="majorHAnsi" w:hAnsiTheme="majorHAnsi" w:cstheme="majorHAnsi"/>
        </w:rPr>
      </w:pPr>
    </w:p>
    <w:p w14:paraId="7C211071" w14:textId="7F675750" w:rsidR="002130CB" w:rsidRPr="002130CB" w:rsidRDefault="00076CD0" w:rsidP="002130CB">
      <w:pPr>
        <w:spacing w:after="0" w:line="240" w:lineRule="auto"/>
        <w:jc w:val="both"/>
        <w:rPr>
          <w:rFonts w:asciiTheme="majorHAnsi" w:hAnsiTheme="majorHAnsi" w:cstheme="majorHAnsi"/>
        </w:rPr>
      </w:pPr>
      <w:r w:rsidRPr="006366B8">
        <w:rPr>
          <w:rFonts w:asciiTheme="majorHAnsi" w:hAnsiTheme="majorHAnsi" w:cstheme="majorHAnsi"/>
        </w:rPr>
        <w:t>This Notice of Filing will be posted between 30 and 180 days before filing the permanent labor certification application</w:t>
      </w:r>
      <w:r w:rsidR="002130CB">
        <w:rPr>
          <w:rFonts w:asciiTheme="majorHAnsi" w:hAnsiTheme="majorHAnsi" w:cstheme="majorHAnsi"/>
        </w:rPr>
        <w:t>.</w:t>
      </w:r>
    </w:p>
    <w:p w14:paraId="34B7780D" w14:textId="77777777" w:rsidR="002130CB" w:rsidRDefault="002130CB" w:rsidP="006366B8">
      <w:pPr>
        <w:spacing w:after="0" w:line="240" w:lineRule="auto"/>
        <w:jc w:val="center"/>
        <w:rPr>
          <w:rFonts w:asciiTheme="majorHAnsi" w:hAnsiTheme="majorHAnsi" w:cstheme="majorHAnsi"/>
          <w:bCs/>
        </w:rPr>
      </w:pPr>
    </w:p>
    <w:p w14:paraId="3511D104" w14:textId="1B80BBF5" w:rsidR="00076CD0" w:rsidRDefault="00076CD0" w:rsidP="006366B8">
      <w:pPr>
        <w:spacing w:after="0" w:line="240" w:lineRule="auto"/>
        <w:jc w:val="center"/>
        <w:rPr>
          <w:rFonts w:asciiTheme="majorHAnsi" w:hAnsiTheme="majorHAnsi" w:cstheme="majorHAnsi"/>
          <w:bCs/>
        </w:rPr>
      </w:pPr>
      <w:r w:rsidRPr="006366B8">
        <w:rPr>
          <w:rFonts w:asciiTheme="majorHAnsi" w:hAnsiTheme="majorHAnsi" w:cstheme="majorHAnsi"/>
          <w:bCs/>
        </w:rPr>
        <w:t>INFORMATION ABOUT THE JOB OPPORTUNITY</w:t>
      </w:r>
    </w:p>
    <w:p w14:paraId="0A89D672" w14:textId="77777777" w:rsidR="006366B8" w:rsidRPr="006366B8" w:rsidRDefault="006366B8" w:rsidP="006366B8">
      <w:pPr>
        <w:spacing w:after="0" w:line="240" w:lineRule="auto"/>
        <w:jc w:val="center"/>
        <w:rPr>
          <w:rFonts w:asciiTheme="majorHAnsi" w:hAnsiTheme="majorHAnsi" w:cstheme="majorHAnsi"/>
          <w:bCs/>
        </w:rPr>
      </w:pPr>
    </w:p>
    <w:p w14:paraId="15071D92" w14:textId="56390574" w:rsidR="006366B8" w:rsidRPr="006366B8" w:rsidRDefault="00076CD0" w:rsidP="006366B8">
      <w:pPr>
        <w:spacing w:after="0" w:line="240" w:lineRule="auto"/>
        <w:rPr>
          <w:rFonts w:asciiTheme="majorHAnsi" w:hAnsiTheme="majorHAnsi" w:cstheme="majorHAnsi"/>
        </w:rPr>
      </w:pPr>
      <w:r w:rsidRPr="006366B8">
        <w:rPr>
          <w:rFonts w:asciiTheme="majorHAnsi" w:hAnsiTheme="majorHAnsi" w:cstheme="majorHAnsi"/>
        </w:rPr>
        <w:t>EMPLOYER’S NAME:</w:t>
      </w:r>
      <w:r w:rsidR="006F036C" w:rsidRPr="006366B8">
        <w:rPr>
          <w:rFonts w:asciiTheme="majorHAnsi" w:hAnsiTheme="majorHAnsi" w:cstheme="majorHAnsi"/>
        </w:rPr>
        <w:tab/>
      </w:r>
      <w:r w:rsidR="002130CB">
        <w:rPr>
          <w:rFonts w:asciiTheme="majorHAnsi" w:hAnsiTheme="majorHAnsi" w:cstheme="majorHAnsi"/>
        </w:rPr>
        <w:tab/>
      </w:r>
      <w:r w:rsidR="00DC3C94">
        <w:rPr>
          <w:rFonts w:asciiTheme="majorHAnsi" w:hAnsiTheme="majorHAnsi" w:cstheme="majorHAnsi"/>
        </w:rPr>
        <w:t>St. Ann’s Home for the Aged</w:t>
      </w:r>
      <w:r w:rsidR="006366B8" w:rsidRPr="006366B8">
        <w:rPr>
          <w:rFonts w:asciiTheme="majorHAnsi" w:hAnsiTheme="majorHAnsi" w:cstheme="majorHAnsi"/>
        </w:rPr>
        <w:t xml:space="preserve"> (Peace</w:t>
      </w:r>
      <w:r w:rsidR="00DC3C94">
        <w:rPr>
          <w:rFonts w:asciiTheme="majorHAnsi" w:hAnsiTheme="majorHAnsi" w:cstheme="majorHAnsi"/>
        </w:rPr>
        <w:t xml:space="preserve"> </w:t>
      </w:r>
      <w:r w:rsidR="006366B8" w:rsidRPr="006366B8">
        <w:rPr>
          <w:rFonts w:asciiTheme="majorHAnsi" w:hAnsiTheme="majorHAnsi" w:cstheme="majorHAnsi"/>
        </w:rPr>
        <w:t xml:space="preserve">Care St. </w:t>
      </w:r>
      <w:r w:rsidR="00DC3C94">
        <w:rPr>
          <w:rFonts w:asciiTheme="majorHAnsi" w:hAnsiTheme="majorHAnsi" w:cstheme="majorHAnsi"/>
        </w:rPr>
        <w:t>Ann’s</w:t>
      </w:r>
      <w:r w:rsidR="006366B8" w:rsidRPr="006366B8">
        <w:rPr>
          <w:rFonts w:asciiTheme="majorHAnsi" w:hAnsiTheme="majorHAnsi" w:cstheme="majorHAnsi"/>
        </w:rPr>
        <w:t>)</w:t>
      </w:r>
      <w:r w:rsidR="00084E4D" w:rsidRPr="006366B8">
        <w:rPr>
          <w:rFonts w:asciiTheme="majorHAnsi" w:hAnsiTheme="majorHAnsi" w:cstheme="majorHAnsi"/>
        </w:rPr>
        <w:t xml:space="preserve"> </w:t>
      </w:r>
    </w:p>
    <w:p w14:paraId="3BC7B801" w14:textId="77777777" w:rsidR="002130CB" w:rsidRDefault="002130CB" w:rsidP="002130CB">
      <w:pPr>
        <w:spacing w:after="0" w:line="240" w:lineRule="auto"/>
        <w:rPr>
          <w:rFonts w:asciiTheme="majorHAnsi" w:hAnsiTheme="majorHAnsi" w:cstheme="majorHAnsi"/>
        </w:rPr>
      </w:pPr>
    </w:p>
    <w:p w14:paraId="00115256" w14:textId="1C3BC380" w:rsidR="006366B8" w:rsidRPr="006366B8" w:rsidRDefault="00076CD0" w:rsidP="002130CB">
      <w:pPr>
        <w:spacing w:after="0" w:line="240" w:lineRule="auto"/>
        <w:rPr>
          <w:rFonts w:asciiTheme="majorHAnsi" w:hAnsiTheme="majorHAnsi" w:cstheme="majorHAnsi"/>
        </w:rPr>
      </w:pPr>
      <w:r w:rsidRPr="006366B8">
        <w:rPr>
          <w:rFonts w:asciiTheme="majorHAnsi" w:hAnsiTheme="majorHAnsi" w:cstheme="majorHAnsi"/>
        </w:rPr>
        <w:t xml:space="preserve">POSITION TITLE:     </w:t>
      </w:r>
      <w:r w:rsidR="00084E4D" w:rsidRPr="006366B8">
        <w:rPr>
          <w:rFonts w:asciiTheme="majorHAnsi" w:hAnsiTheme="majorHAnsi" w:cstheme="majorHAnsi"/>
        </w:rPr>
        <w:tab/>
      </w:r>
      <w:r w:rsidR="002130CB">
        <w:rPr>
          <w:rFonts w:asciiTheme="majorHAnsi" w:hAnsiTheme="majorHAnsi" w:cstheme="majorHAnsi"/>
        </w:rPr>
        <w:tab/>
      </w:r>
      <w:r w:rsidR="00084E4D" w:rsidRPr="006366B8">
        <w:rPr>
          <w:rFonts w:asciiTheme="majorHAnsi" w:hAnsiTheme="majorHAnsi" w:cstheme="majorHAnsi"/>
        </w:rPr>
        <w:t>Registered Nurse</w:t>
      </w:r>
    </w:p>
    <w:p w14:paraId="32AF461F" w14:textId="77777777" w:rsidR="002130CB" w:rsidRDefault="002130CB" w:rsidP="006366B8">
      <w:pPr>
        <w:spacing w:after="0" w:line="240" w:lineRule="auto"/>
        <w:jc w:val="both"/>
        <w:rPr>
          <w:rFonts w:asciiTheme="majorHAnsi" w:hAnsiTheme="majorHAnsi" w:cstheme="majorHAnsi"/>
        </w:rPr>
      </w:pPr>
    </w:p>
    <w:p w14:paraId="7083D78C" w14:textId="567DC9B0" w:rsidR="00E53316" w:rsidRPr="006366B8" w:rsidRDefault="00076CD0" w:rsidP="006366B8">
      <w:pPr>
        <w:spacing w:after="0" w:line="240" w:lineRule="auto"/>
        <w:jc w:val="both"/>
        <w:rPr>
          <w:rFonts w:asciiTheme="majorHAnsi" w:hAnsiTheme="majorHAnsi" w:cstheme="majorHAnsi"/>
        </w:rPr>
      </w:pPr>
      <w:r w:rsidRPr="006366B8">
        <w:rPr>
          <w:rFonts w:asciiTheme="majorHAnsi" w:hAnsiTheme="majorHAnsi" w:cstheme="majorHAnsi"/>
        </w:rPr>
        <w:t xml:space="preserve">POSITION DUTIES:     </w:t>
      </w:r>
    </w:p>
    <w:p w14:paraId="73334B67" w14:textId="77777777" w:rsidR="002130CB" w:rsidRDefault="002130CB" w:rsidP="006366B8">
      <w:pPr>
        <w:spacing w:after="0" w:line="240" w:lineRule="auto"/>
        <w:jc w:val="both"/>
        <w:rPr>
          <w:rFonts w:asciiTheme="majorHAnsi" w:hAnsiTheme="majorHAnsi" w:cstheme="majorHAnsi"/>
        </w:rPr>
      </w:pPr>
    </w:p>
    <w:p w14:paraId="3049D1D0" w14:textId="0921DD4B" w:rsidR="006366B8" w:rsidRPr="006366B8"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 xml:space="preserve">Assess patient health problems and needs, develop and implement nursing care plans, and maintain medical records. Administer nursing care to ill, injured, convalescent, or disabled patients. May advise patients on health maintenance and disease prevention or provide case management. Inform nursing service personnel of new admissions, their expected time of arrival, room assignment, etc. Ensure that rooms are ready for new admissions. Join and assist physicians who are doing rounds. Follow-up with attending physicians who must record and sign progress notes, physicians' orders, etc., on a timely basis and in accordance with current regulations. </w:t>
      </w:r>
    </w:p>
    <w:p w14:paraId="1B02D987" w14:textId="77777777" w:rsidR="006366B8" w:rsidRPr="006366B8" w:rsidRDefault="006366B8" w:rsidP="006366B8">
      <w:pPr>
        <w:spacing w:after="0" w:line="240" w:lineRule="auto"/>
        <w:jc w:val="both"/>
        <w:rPr>
          <w:rFonts w:asciiTheme="majorHAnsi" w:hAnsiTheme="majorHAnsi" w:cstheme="majorHAnsi"/>
        </w:rPr>
      </w:pPr>
    </w:p>
    <w:p w14:paraId="575FE187" w14:textId="77777777" w:rsidR="006366B8" w:rsidRPr="006366B8"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Develop written preliminary and comprehensive assessments of the nursing needs of each resident, including a written plan of care (preliminary and comprehensive) that identifies the problems/needs of the resident, indicates the care to be given, goals to be accomplished, and which professional service is responsible for each element of care. Consult with the resident, his/her family, and the resident's physician in planning the resident's care, treatment or rehabilitation. Notify the resident's attending physician and next-of-kin when there is a change in the resident's condition. Visit residents on a daily basis in order to observe and evaluate each resident's physical and emotional status.</w:t>
      </w:r>
    </w:p>
    <w:p w14:paraId="145BD332" w14:textId="77777777" w:rsidR="006366B8" w:rsidRPr="006366B8"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 </w:t>
      </w:r>
    </w:p>
    <w:p w14:paraId="659B7480" w14:textId="77777777" w:rsidR="002130CB"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Monitor medication passes and treatment schedules to ensure that medications are being administered as ordered and that treatments are provided as scheduled. Review medication cards for completeness of information, accuracy in the transcription of physician orders, and adherence to stop order policies. Inspect the nursing service treatment areas daily to</w:t>
      </w:r>
      <w:r w:rsidR="002130CB">
        <w:rPr>
          <w:rFonts w:asciiTheme="majorHAnsi" w:hAnsiTheme="majorHAnsi" w:cstheme="majorHAnsi"/>
        </w:rPr>
        <w:t xml:space="preserve"> </w:t>
      </w:r>
      <w:r w:rsidRPr="006366B8">
        <w:rPr>
          <w:rFonts w:asciiTheme="majorHAnsi" w:hAnsiTheme="majorHAnsi" w:cstheme="majorHAnsi"/>
        </w:rPr>
        <w:t xml:space="preserve">ensure that they are maintained in a clean and safe manner. Ensure that residents who are unable to call for help are checked frequently. Meet with residents, and/or </w:t>
      </w:r>
    </w:p>
    <w:p w14:paraId="4FEF2825" w14:textId="77777777" w:rsidR="002130CB" w:rsidRDefault="002130CB" w:rsidP="006366B8">
      <w:pPr>
        <w:spacing w:after="0" w:line="240" w:lineRule="auto"/>
        <w:jc w:val="both"/>
        <w:rPr>
          <w:rFonts w:asciiTheme="majorHAnsi" w:hAnsiTheme="majorHAnsi" w:cstheme="majorHAnsi"/>
        </w:rPr>
      </w:pPr>
    </w:p>
    <w:p w14:paraId="597CB906" w14:textId="77777777" w:rsidR="002130CB" w:rsidRDefault="002130CB" w:rsidP="006366B8">
      <w:pPr>
        <w:spacing w:after="0" w:line="240" w:lineRule="auto"/>
        <w:jc w:val="both"/>
        <w:rPr>
          <w:rFonts w:asciiTheme="majorHAnsi" w:hAnsiTheme="majorHAnsi" w:cstheme="majorHAnsi"/>
        </w:rPr>
      </w:pPr>
    </w:p>
    <w:p w14:paraId="5770799A" w14:textId="77777777" w:rsidR="002130CB" w:rsidRDefault="002130CB" w:rsidP="006366B8">
      <w:pPr>
        <w:spacing w:after="0" w:line="240" w:lineRule="auto"/>
        <w:jc w:val="both"/>
        <w:rPr>
          <w:rFonts w:asciiTheme="majorHAnsi" w:hAnsiTheme="majorHAnsi" w:cstheme="majorHAnsi"/>
        </w:rPr>
      </w:pPr>
    </w:p>
    <w:p w14:paraId="4371B18C" w14:textId="77777777" w:rsidR="002130CB" w:rsidRDefault="002130CB" w:rsidP="006366B8">
      <w:pPr>
        <w:spacing w:after="0" w:line="240" w:lineRule="auto"/>
        <w:jc w:val="both"/>
        <w:rPr>
          <w:rFonts w:asciiTheme="majorHAnsi" w:hAnsiTheme="majorHAnsi" w:cstheme="majorHAnsi"/>
        </w:rPr>
      </w:pPr>
    </w:p>
    <w:p w14:paraId="465C742D" w14:textId="10F5DED1" w:rsidR="002130CB" w:rsidRPr="006366B8"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family members, as necessary. Review resident's medical and nursing treatments to ensure that they are provided in accordance with the resident's care plan and wishes. Provide support as needed.</w:t>
      </w:r>
    </w:p>
    <w:p w14:paraId="085F42F4" w14:textId="77777777" w:rsidR="006366B8" w:rsidRDefault="006366B8" w:rsidP="006366B8">
      <w:pPr>
        <w:spacing w:after="0" w:line="240" w:lineRule="auto"/>
        <w:jc w:val="both"/>
        <w:rPr>
          <w:rFonts w:asciiTheme="majorHAnsi" w:hAnsiTheme="majorHAnsi" w:cstheme="majorHAnsi"/>
        </w:rPr>
      </w:pPr>
    </w:p>
    <w:p w14:paraId="747C0B57" w14:textId="2C2E035D" w:rsidR="006366B8"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SALARY OFFERED:  $</w:t>
      </w:r>
      <w:r w:rsidR="00EA669B">
        <w:rPr>
          <w:rFonts w:asciiTheme="majorHAnsi" w:hAnsiTheme="majorHAnsi" w:cstheme="majorHAnsi"/>
        </w:rPr>
        <w:t>83,720</w:t>
      </w:r>
      <w:r w:rsidRPr="006366B8">
        <w:rPr>
          <w:rFonts w:asciiTheme="majorHAnsi" w:hAnsiTheme="majorHAnsi" w:cstheme="majorHAnsi"/>
        </w:rPr>
        <w:t>.00 per year</w:t>
      </w:r>
    </w:p>
    <w:p w14:paraId="41B668BA" w14:textId="77777777" w:rsidR="006366B8" w:rsidRPr="006366B8" w:rsidRDefault="006366B8" w:rsidP="006366B8">
      <w:pPr>
        <w:spacing w:after="0" w:line="240" w:lineRule="auto"/>
        <w:jc w:val="both"/>
        <w:rPr>
          <w:rFonts w:asciiTheme="majorHAnsi" w:hAnsiTheme="majorHAnsi" w:cstheme="majorHAnsi"/>
        </w:rPr>
      </w:pPr>
    </w:p>
    <w:p w14:paraId="1D59D52E" w14:textId="1E5420F6" w:rsidR="006366B8" w:rsidRPr="006366B8" w:rsidRDefault="006366B8" w:rsidP="006366B8">
      <w:pPr>
        <w:spacing w:after="0" w:line="240" w:lineRule="auto"/>
        <w:jc w:val="both"/>
        <w:rPr>
          <w:rFonts w:asciiTheme="majorHAnsi" w:hAnsiTheme="majorHAnsi" w:cstheme="majorHAnsi"/>
        </w:rPr>
      </w:pPr>
      <w:r w:rsidRPr="006366B8">
        <w:rPr>
          <w:rFonts w:asciiTheme="majorHAnsi" w:hAnsiTheme="majorHAnsi" w:cstheme="majorHAnsi"/>
        </w:rPr>
        <w:t xml:space="preserve">ADDRESS OF EMPLOYMENT: </w:t>
      </w:r>
      <w:r w:rsidRPr="006366B8">
        <w:rPr>
          <w:rFonts w:asciiTheme="majorHAnsi" w:hAnsiTheme="majorHAnsi" w:cstheme="majorHAnsi"/>
        </w:rPr>
        <w:tab/>
      </w:r>
      <w:bookmarkStart w:id="0" w:name="_Hlk158738758"/>
      <w:bookmarkStart w:id="1" w:name="_Hlk158738447"/>
      <w:r w:rsidR="00DC3C94">
        <w:rPr>
          <w:rFonts w:asciiTheme="majorHAnsi" w:hAnsiTheme="majorHAnsi" w:cstheme="majorHAnsi"/>
        </w:rPr>
        <w:t>198 Old Bergen Road</w:t>
      </w:r>
      <w:r w:rsidRPr="006366B8">
        <w:rPr>
          <w:rFonts w:asciiTheme="majorHAnsi" w:hAnsiTheme="majorHAnsi" w:cstheme="majorHAnsi"/>
        </w:rPr>
        <w:t>, Jersey City, NJ 0730</w:t>
      </w:r>
      <w:r w:rsidR="00DC3C94">
        <w:rPr>
          <w:rFonts w:asciiTheme="majorHAnsi" w:hAnsiTheme="majorHAnsi" w:cstheme="majorHAnsi"/>
        </w:rPr>
        <w:t>5</w:t>
      </w:r>
      <w:bookmarkEnd w:id="0"/>
    </w:p>
    <w:bookmarkEnd w:id="1"/>
    <w:p w14:paraId="1A53FF7C" w14:textId="77777777" w:rsidR="006366B8" w:rsidRPr="006366B8" w:rsidRDefault="006366B8" w:rsidP="006366B8">
      <w:pPr>
        <w:jc w:val="center"/>
        <w:rPr>
          <w:rFonts w:asciiTheme="majorHAnsi" w:hAnsiTheme="majorHAnsi" w:cstheme="majorHAnsi"/>
        </w:rPr>
      </w:pPr>
    </w:p>
    <w:p w14:paraId="237CED3F" w14:textId="77777777" w:rsidR="006366B8" w:rsidRDefault="006366B8" w:rsidP="006366B8">
      <w:pPr>
        <w:jc w:val="center"/>
        <w:rPr>
          <w:rFonts w:asciiTheme="majorHAnsi" w:hAnsiTheme="majorHAnsi" w:cstheme="majorHAnsi"/>
        </w:rPr>
      </w:pPr>
    </w:p>
    <w:p w14:paraId="63B5D926" w14:textId="77777777" w:rsidR="006366B8" w:rsidRDefault="006366B8" w:rsidP="006366B8">
      <w:pPr>
        <w:jc w:val="center"/>
        <w:rPr>
          <w:rFonts w:asciiTheme="majorHAnsi" w:hAnsiTheme="majorHAnsi" w:cstheme="majorHAnsi"/>
        </w:rPr>
      </w:pPr>
    </w:p>
    <w:p w14:paraId="6E3FB45B" w14:textId="77777777" w:rsidR="006366B8" w:rsidRDefault="006366B8" w:rsidP="006366B8">
      <w:pPr>
        <w:rPr>
          <w:rFonts w:asciiTheme="majorHAnsi" w:hAnsiTheme="majorHAnsi" w:cstheme="majorHAnsi"/>
        </w:rPr>
      </w:pPr>
    </w:p>
    <w:p w14:paraId="0E31EEE6" w14:textId="77777777" w:rsidR="005C443B" w:rsidRDefault="005C443B" w:rsidP="006366B8">
      <w:pPr>
        <w:jc w:val="center"/>
        <w:rPr>
          <w:rFonts w:asciiTheme="majorHAnsi" w:hAnsiTheme="majorHAnsi" w:cstheme="majorHAnsi"/>
          <w:b/>
          <w:sz w:val="28"/>
          <w:szCs w:val="28"/>
        </w:rPr>
      </w:pPr>
    </w:p>
    <w:p w14:paraId="64510261" w14:textId="77777777" w:rsidR="002130CB" w:rsidRDefault="002130CB" w:rsidP="006366B8">
      <w:pPr>
        <w:jc w:val="center"/>
        <w:rPr>
          <w:rFonts w:asciiTheme="majorHAnsi" w:hAnsiTheme="majorHAnsi" w:cstheme="majorHAnsi"/>
          <w:b/>
          <w:sz w:val="28"/>
          <w:szCs w:val="28"/>
        </w:rPr>
      </w:pPr>
    </w:p>
    <w:p w14:paraId="14C0BA54" w14:textId="77777777" w:rsidR="002130CB" w:rsidRDefault="002130CB" w:rsidP="006366B8">
      <w:pPr>
        <w:jc w:val="center"/>
        <w:rPr>
          <w:rFonts w:asciiTheme="majorHAnsi" w:hAnsiTheme="majorHAnsi" w:cstheme="majorHAnsi"/>
          <w:b/>
          <w:sz w:val="28"/>
          <w:szCs w:val="28"/>
        </w:rPr>
      </w:pPr>
    </w:p>
    <w:p w14:paraId="10A57C63" w14:textId="77777777" w:rsidR="002130CB" w:rsidRDefault="002130CB" w:rsidP="006366B8">
      <w:pPr>
        <w:jc w:val="center"/>
        <w:rPr>
          <w:rFonts w:asciiTheme="majorHAnsi" w:hAnsiTheme="majorHAnsi" w:cstheme="majorHAnsi"/>
          <w:b/>
          <w:sz w:val="28"/>
          <w:szCs w:val="28"/>
        </w:rPr>
      </w:pPr>
    </w:p>
    <w:p w14:paraId="4C67C7CD" w14:textId="77777777" w:rsidR="002130CB" w:rsidRDefault="002130CB" w:rsidP="006366B8">
      <w:pPr>
        <w:jc w:val="center"/>
        <w:rPr>
          <w:rFonts w:asciiTheme="majorHAnsi" w:hAnsiTheme="majorHAnsi" w:cstheme="majorHAnsi"/>
          <w:b/>
          <w:sz w:val="28"/>
          <w:szCs w:val="28"/>
        </w:rPr>
      </w:pPr>
    </w:p>
    <w:p w14:paraId="0635B548" w14:textId="77777777" w:rsidR="002130CB" w:rsidRDefault="002130CB" w:rsidP="006366B8">
      <w:pPr>
        <w:jc w:val="center"/>
        <w:rPr>
          <w:rFonts w:asciiTheme="majorHAnsi" w:hAnsiTheme="majorHAnsi" w:cstheme="majorHAnsi"/>
          <w:b/>
          <w:sz w:val="28"/>
          <w:szCs w:val="28"/>
        </w:rPr>
      </w:pPr>
    </w:p>
    <w:p w14:paraId="00BA0205" w14:textId="77777777" w:rsidR="002130CB" w:rsidRDefault="002130CB" w:rsidP="006366B8">
      <w:pPr>
        <w:jc w:val="center"/>
        <w:rPr>
          <w:rFonts w:asciiTheme="majorHAnsi" w:hAnsiTheme="majorHAnsi" w:cstheme="majorHAnsi"/>
          <w:b/>
          <w:sz w:val="28"/>
          <w:szCs w:val="28"/>
        </w:rPr>
      </w:pPr>
    </w:p>
    <w:p w14:paraId="50EE8F4A" w14:textId="77777777" w:rsidR="002130CB" w:rsidRDefault="002130CB" w:rsidP="006366B8">
      <w:pPr>
        <w:jc w:val="center"/>
        <w:rPr>
          <w:rFonts w:asciiTheme="majorHAnsi" w:hAnsiTheme="majorHAnsi" w:cstheme="majorHAnsi"/>
          <w:b/>
          <w:sz w:val="28"/>
          <w:szCs w:val="28"/>
        </w:rPr>
      </w:pPr>
    </w:p>
    <w:p w14:paraId="5EB7A6B8" w14:textId="77777777" w:rsidR="002130CB" w:rsidRDefault="002130CB" w:rsidP="006366B8">
      <w:pPr>
        <w:jc w:val="center"/>
        <w:rPr>
          <w:rFonts w:asciiTheme="majorHAnsi" w:hAnsiTheme="majorHAnsi" w:cstheme="majorHAnsi"/>
          <w:b/>
          <w:sz w:val="28"/>
          <w:szCs w:val="28"/>
        </w:rPr>
      </w:pPr>
    </w:p>
    <w:p w14:paraId="491600CB" w14:textId="77777777" w:rsidR="002130CB" w:rsidRDefault="002130CB" w:rsidP="006366B8">
      <w:pPr>
        <w:jc w:val="center"/>
        <w:rPr>
          <w:rFonts w:asciiTheme="majorHAnsi" w:hAnsiTheme="majorHAnsi" w:cstheme="majorHAnsi"/>
          <w:b/>
          <w:sz w:val="28"/>
          <w:szCs w:val="28"/>
        </w:rPr>
      </w:pPr>
    </w:p>
    <w:p w14:paraId="086A85A1" w14:textId="77777777" w:rsidR="002130CB" w:rsidRDefault="002130CB" w:rsidP="006366B8">
      <w:pPr>
        <w:jc w:val="center"/>
        <w:rPr>
          <w:rFonts w:asciiTheme="majorHAnsi" w:hAnsiTheme="majorHAnsi" w:cstheme="majorHAnsi"/>
          <w:b/>
          <w:sz w:val="28"/>
          <w:szCs w:val="28"/>
        </w:rPr>
      </w:pPr>
    </w:p>
    <w:p w14:paraId="6C3BCC6E" w14:textId="77777777" w:rsidR="002130CB" w:rsidRDefault="002130CB" w:rsidP="006366B8">
      <w:pPr>
        <w:jc w:val="center"/>
        <w:rPr>
          <w:rFonts w:asciiTheme="majorHAnsi" w:hAnsiTheme="majorHAnsi" w:cstheme="majorHAnsi"/>
          <w:b/>
          <w:sz w:val="28"/>
          <w:szCs w:val="28"/>
        </w:rPr>
      </w:pPr>
    </w:p>
    <w:p w14:paraId="295319EC" w14:textId="77777777" w:rsidR="002130CB" w:rsidRDefault="002130CB" w:rsidP="006366B8">
      <w:pPr>
        <w:jc w:val="center"/>
        <w:rPr>
          <w:rFonts w:asciiTheme="majorHAnsi" w:hAnsiTheme="majorHAnsi" w:cstheme="majorHAnsi"/>
          <w:b/>
          <w:sz w:val="28"/>
          <w:szCs w:val="28"/>
        </w:rPr>
      </w:pPr>
    </w:p>
    <w:p w14:paraId="1237869C" w14:textId="77777777" w:rsidR="002130CB" w:rsidRDefault="002130CB" w:rsidP="006366B8">
      <w:pPr>
        <w:jc w:val="center"/>
        <w:rPr>
          <w:rFonts w:asciiTheme="majorHAnsi" w:hAnsiTheme="majorHAnsi" w:cstheme="majorHAnsi"/>
          <w:b/>
          <w:sz w:val="28"/>
          <w:szCs w:val="28"/>
        </w:rPr>
      </w:pPr>
    </w:p>
    <w:p w14:paraId="186F74AF" w14:textId="77777777" w:rsidR="002130CB" w:rsidRDefault="002130CB" w:rsidP="006366B8">
      <w:pPr>
        <w:jc w:val="center"/>
        <w:rPr>
          <w:rFonts w:asciiTheme="majorHAnsi" w:hAnsiTheme="majorHAnsi" w:cstheme="majorHAnsi"/>
          <w:b/>
          <w:sz w:val="28"/>
          <w:szCs w:val="28"/>
        </w:rPr>
      </w:pPr>
    </w:p>
    <w:p w14:paraId="2282EE6B" w14:textId="77777777" w:rsidR="002130CB" w:rsidRDefault="002130CB" w:rsidP="002130CB">
      <w:pPr>
        <w:rPr>
          <w:rFonts w:asciiTheme="majorHAnsi" w:hAnsiTheme="majorHAnsi" w:cstheme="majorHAnsi"/>
          <w:b/>
          <w:sz w:val="28"/>
          <w:szCs w:val="28"/>
        </w:rPr>
      </w:pPr>
    </w:p>
    <w:p w14:paraId="11731E47" w14:textId="77777777" w:rsidR="002130CB" w:rsidRDefault="002130CB" w:rsidP="006366B8">
      <w:pPr>
        <w:jc w:val="center"/>
        <w:rPr>
          <w:rFonts w:asciiTheme="majorHAnsi" w:hAnsiTheme="majorHAnsi" w:cstheme="majorHAnsi"/>
          <w:b/>
          <w:sz w:val="28"/>
          <w:szCs w:val="28"/>
        </w:rPr>
      </w:pPr>
    </w:p>
    <w:p w14:paraId="780F25E6" w14:textId="5877FD01" w:rsidR="00076CD0" w:rsidRPr="006F4CE8" w:rsidRDefault="00076CD0" w:rsidP="006366B8">
      <w:pPr>
        <w:jc w:val="center"/>
        <w:rPr>
          <w:rFonts w:asciiTheme="majorHAnsi" w:hAnsiTheme="majorHAnsi" w:cstheme="majorHAnsi"/>
          <w:b/>
          <w:sz w:val="28"/>
          <w:szCs w:val="28"/>
        </w:rPr>
      </w:pPr>
      <w:r w:rsidRPr="006F4CE8">
        <w:rPr>
          <w:rFonts w:asciiTheme="majorHAnsi" w:hAnsiTheme="majorHAnsi" w:cstheme="majorHAnsi"/>
          <w:b/>
          <w:sz w:val="28"/>
          <w:szCs w:val="28"/>
        </w:rPr>
        <w:t>EMPLOYER ATTESTATIONS</w:t>
      </w:r>
    </w:p>
    <w:p w14:paraId="782DEA67" w14:textId="77777777" w:rsidR="00076CD0" w:rsidRPr="006F4CE8" w:rsidRDefault="00076CD0" w:rsidP="00076CD0">
      <w:pPr>
        <w:jc w:val="both"/>
        <w:rPr>
          <w:rFonts w:asciiTheme="majorHAnsi" w:hAnsiTheme="majorHAnsi" w:cstheme="majorHAnsi"/>
          <w:sz w:val="20"/>
          <w:szCs w:val="20"/>
        </w:rPr>
      </w:pPr>
      <w:r w:rsidRPr="006F4CE8">
        <w:rPr>
          <w:rFonts w:asciiTheme="majorHAnsi" w:hAnsiTheme="majorHAnsi" w:cstheme="majorHAnsi"/>
          <w:sz w:val="20"/>
          <w:szCs w:val="20"/>
        </w:rPr>
        <w:t>There is no bargaining representative for the job opportunity with the employer in the location(s) of intended employment.</w:t>
      </w:r>
    </w:p>
    <w:p w14:paraId="14866962" w14:textId="0B7B1891" w:rsidR="00076CD0" w:rsidRDefault="00076CD0" w:rsidP="00076CD0">
      <w:pPr>
        <w:jc w:val="both"/>
        <w:rPr>
          <w:rFonts w:asciiTheme="majorHAnsi" w:hAnsiTheme="majorHAnsi" w:cstheme="majorHAnsi"/>
          <w:sz w:val="20"/>
          <w:szCs w:val="20"/>
        </w:rPr>
      </w:pPr>
      <w:r w:rsidRPr="006F4CE8">
        <w:rPr>
          <w:rFonts w:asciiTheme="majorHAnsi" w:hAnsiTheme="majorHAnsi" w:cstheme="majorHAnsi"/>
          <w:sz w:val="20"/>
          <w:szCs w:val="20"/>
        </w:rPr>
        <w:t>This notice was clearly visible and unobstructed while posted. It was posted for at least ten (10) consecutive business days in a conspicuous location in the workplace, where the employer’s U.S. workers could readily read the posted notice, including but not limited to locations in the immediate vicinity of the wage and hour notices.</w:t>
      </w:r>
    </w:p>
    <w:p w14:paraId="0C6A27BA" w14:textId="5D6734B9" w:rsidR="006428CF" w:rsidRDefault="006428CF" w:rsidP="006428CF">
      <w:pPr>
        <w:pStyle w:val="ListParagraph"/>
        <w:numPr>
          <w:ilvl w:val="0"/>
          <w:numId w:val="5"/>
        </w:numPr>
        <w:jc w:val="both"/>
        <w:rPr>
          <w:rFonts w:asciiTheme="majorHAnsi" w:hAnsiTheme="majorHAnsi" w:cstheme="majorHAnsi"/>
          <w:sz w:val="20"/>
          <w:szCs w:val="20"/>
        </w:rPr>
      </w:pPr>
      <w:r>
        <w:rPr>
          <w:rFonts w:asciiTheme="majorHAnsi" w:hAnsiTheme="majorHAnsi" w:cstheme="majorHAnsi"/>
          <w:sz w:val="20"/>
          <w:szCs w:val="20"/>
        </w:rPr>
        <w:t>and</w:t>
      </w:r>
      <w:r>
        <w:rPr>
          <w:rFonts w:asciiTheme="majorHAnsi" w:hAnsiTheme="majorHAnsi" w:cstheme="majorHAnsi"/>
          <w:sz w:val="20"/>
          <w:szCs w:val="20"/>
        </w:rPr>
        <w:tab/>
        <w:t>-</w:t>
      </w:r>
    </w:p>
    <w:p w14:paraId="47C27794" w14:textId="55C4BD55" w:rsidR="00506F6F" w:rsidRDefault="006428CF" w:rsidP="00DC3C94">
      <w:pPr>
        <w:jc w:val="both"/>
        <w:rPr>
          <w:rFonts w:asciiTheme="majorHAnsi" w:hAnsiTheme="majorHAnsi" w:cstheme="majorHAnsi"/>
          <w:sz w:val="20"/>
          <w:szCs w:val="20"/>
        </w:rPr>
      </w:pPr>
      <w:r>
        <w:rPr>
          <w:rFonts w:asciiTheme="majorHAnsi" w:hAnsiTheme="majorHAnsi" w:cstheme="majorHAnsi"/>
          <w:sz w:val="20"/>
          <w:szCs w:val="20"/>
        </w:rPr>
        <w:t>Publishing the notice in</w:t>
      </w:r>
      <w:r w:rsidR="0015143A">
        <w:rPr>
          <w:rFonts w:asciiTheme="majorHAnsi" w:hAnsiTheme="majorHAnsi" w:cstheme="majorHAnsi"/>
          <w:sz w:val="20"/>
          <w:szCs w:val="20"/>
        </w:rPr>
        <w:t xml:space="preserve"> the employer’s electronic</w:t>
      </w:r>
      <w:r>
        <w:rPr>
          <w:rFonts w:asciiTheme="majorHAnsi" w:hAnsiTheme="majorHAnsi" w:cstheme="majorHAnsi"/>
          <w:sz w:val="20"/>
          <w:szCs w:val="20"/>
        </w:rPr>
        <w:t xml:space="preserve"> in-house media</w:t>
      </w:r>
      <w:r w:rsidR="0015143A">
        <w:rPr>
          <w:rFonts w:asciiTheme="majorHAnsi" w:hAnsiTheme="majorHAnsi" w:cstheme="majorHAnsi"/>
          <w:sz w:val="20"/>
          <w:szCs w:val="20"/>
        </w:rPr>
        <w:t xml:space="preserve"> </w:t>
      </w:r>
      <w:r>
        <w:rPr>
          <w:rFonts w:asciiTheme="majorHAnsi" w:hAnsiTheme="majorHAnsi" w:cstheme="majorHAnsi"/>
          <w:sz w:val="20"/>
          <w:szCs w:val="20"/>
        </w:rPr>
        <w:t xml:space="preserve">in accordance with the normal procedures used for recruitment of similar positions in </w:t>
      </w:r>
      <w:r w:rsidR="0015143A">
        <w:rPr>
          <w:rFonts w:asciiTheme="majorHAnsi" w:hAnsiTheme="majorHAnsi" w:cstheme="majorHAnsi"/>
          <w:sz w:val="20"/>
          <w:szCs w:val="20"/>
        </w:rPr>
        <w:t>its</w:t>
      </w:r>
      <w:r>
        <w:rPr>
          <w:rFonts w:asciiTheme="majorHAnsi" w:hAnsiTheme="majorHAnsi" w:cstheme="majorHAnsi"/>
          <w:sz w:val="20"/>
          <w:szCs w:val="20"/>
        </w:rPr>
        <w:t xml:space="preserve"> organization.</w:t>
      </w:r>
    </w:p>
    <w:p w14:paraId="038580BD" w14:textId="741CFBBE" w:rsidR="0073367A" w:rsidRPr="006F4CE8" w:rsidRDefault="00076CD0" w:rsidP="00076CD0">
      <w:pPr>
        <w:rPr>
          <w:rFonts w:asciiTheme="majorHAnsi" w:hAnsiTheme="majorHAnsi" w:cstheme="majorHAnsi"/>
          <w:sz w:val="20"/>
          <w:szCs w:val="20"/>
        </w:rPr>
      </w:pPr>
      <w:r w:rsidRPr="006F4CE8">
        <w:rPr>
          <w:rFonts w:asciiTheme="majorHAnsi" w:hAnsiTheme="majorHAnsi" w:cstheme="majorHAnsi"/>
          <w:sz w:val="20"/>
          <w:szCs w:val="20"/>
        </w:rPr>
        <w:t xml:space="preserve">DATE POSTED: </w:t>
      </w:r>
      <w:r w:rsidR="00E53316" w:rsidRPr="006F4CE8">
        <w:rPr>
          <w:rFonts w:asciiTheme="majorHAnsi" w:hAnsiTheme="majorHAnsi" w:cstheme="majorHAnsi"/>
          <w:sz w:val="20"/>
          <w:szCs w:val="20"/>
        </w:rPr>
        <w:t xml:space="preserve"> </w:t>
      </w:r>
      <w:r w:rsidR="00EA669B">
        <w:rPr>
          <w:rFonts w:asciiTheme="majorHAnsi" w:hAnsiTheme="majorHAnsi" w:cstheme="majorHAnsi"/>
          <w:sz w:val="20"/>
          <w:szCs w:val="20"/>
        </w:rPr>
        <w:t>December ______, 2024</w:t>
      </w:r>
      <w:r w:rsidR="006366B8">
        <w:rPr>
          <w:rFonts w:asciiTheme="majorHAnsi" w:hAnsiTheme="majorHAnsi" w:cstheme="majorHAnsi"/>
          <w:sz w:val="20"/>
          <w:szCs w:val="20"/>
        </w:rPr>
        <w:t xml:space="preserve"> </w:t>
      </w:r>
    </w:p>
    <w:p w14:paraId="5909EF67" w14:textId="250E9D50" w:rsidR="00DC3C94" w:rsidRDefault="00076CD0" w:rsidP="00076CD0">
      <w:pPr>
        <w:rPr>
          <w:rFonts w:asciiTheme="majorHAnsi" w:hAnsiTheme="majorHAnsi" w:cstheme="majorHAnsi"/>
          <w:sz w:val="20"/>
          <w:szCs w:val="20"/>
        </w:rPr>
      </w:pPr>
      <w:r w:rsidRPr="006F4CE8">
        <w:rPr>
          <w:rFonts w:asciiTheme="majorHAnsi" w:hAnsiTheme="majorHAnsi" w:cstheme="majorHAnsi"/>
          <w:sz w:val="20"/>
          <w:szCs w:val="20"/>
        </w:rPr>
        <w:t xml:space="preserve">DATE REMOVED: </w:t>
      </w:r>
      <w:r w:rsidR="00EA669B">
        <w:rPr>
          <w:rFonts w:asciiTheme="majorHAnsi" w:hAnsiTheme="majorHAnsi" w:cstheme="majorHAnsi"/>
          <w:sz w:val="20"/>
          <w:szCs w:val="20"/>
        </w:rPr>
        <w:t>December</w:t>
      </w:r>
      <w:r w:rsidR="006366B8">
        <w:rPr>
          <w:rFonts w:asciiTheme="majorHAnsi" w:hAnsiTheme="majorHAnsi" w:cstheme="majorHAnsi"/>
          <w:sz w:val="20"/>
          <w:szCs w:val="20"/>
        </w:rPr>
        <w:t xml:space="preserve"> _____2024</w:t>
      </w:r>
    </w:p>
    <w:p w14:paraId="06952341" w14:textId="77A03B25" w:rsidR="00E53316" w:rsidRPr="006F4CE8" w:rsidRDefault="00D96286" w:rsidP="00076CD0">
      <w:pPr>
        <w:rPr>
          <w:rFonts w:asciiTheme="majorHAnsi" w:hAnsiTheme="majorHAnsi" w:cstheme="majorHAnsi"/>
          <w:sz w:val="20"/>
          <w:szCs w:val="20"/>
        </w:rPr>
      </w:pPr>
      <w:r>
        <w:rPr>
          <w:rFonts w:asciiTheme="majorHAnsi" w:hAnsiTheme="majorHAnsi" w:cstheme="majorHAnsi"/>
          <w:sz w:val="20"/>
          <w:szCs w:val="20"/>
        </w:rPr>
        <w:t xml:space="preserve">Posting Location: </w:t>
      </w:r>
    </w:p>
    <w:p w14:paraId="234F8836" w14:textId="7576B7F1" w:rsidR="00B267D6" w:rsidRPr="00487339" w:rsidRDefault="00DC3C94" w:rsidP="00487339">
      <w:pPr>
        <w:pStyle w:val="ListParagraph"/>
        <w:numPr>
          <w:ilvl w:val="0"/>
          <w:numId w:val="4"/>
        </w:numPr>
        <w:rPr>
          <w:rFonts w:asciiTheme="majorHAnsi" w:hAnsiTheme="majorHAnsi" w:cstheme="majorHAnsi"/>
          <w:sz w:val="20"/>
          <w:szCs w:val="20"/>
        </w:rPr>
      </w:pPr>
      <w:r w:rsidRPr="00DC3C94">
        <w:rPr>
          <w:rFonts w:asciiTheme="majorHAnsi" w:hAnsiTheme="majorHAnsi" w:cstheme="majorHAnsi"/>
          <w:sz w:val="20"/>
          <w:szCs w:val="20"/>
        </w:rPr>
        <w:t>198 Old Bergen Road, Jersey City, NJ 07305</w:t>
      </w:r>
      <w:r>
        <w:rPr>
          <w:rFonts w:asciiTheme="majorHAnsi" w:hAnsiTheme="majorHAnsi" w:cstheme="majorHAnsi"/>
          <w:sz w:val="20"/>
          <w:szCs w:val="20"/>
        </w:rPr>
        <w:t xml:space="preserve"> </w:t>
      </w:r>
      <w:r w:rsidR="00D96286">
        <w:rPr>
          <w:rFonts w:asciiTheme="majorHAnsi" w:hAnsiTheme="majorHAnsi" w:cstheme="majorHAnsi"/>
          <w:sz w:val="20"/>
          <w:szCs w:val="20"/>
        </w:rPr>
        <w:t>at the __________________</w:t>
      </w:r>
      <w:r w:rsidR="009C62DF">
        <w:rPr>
          <w:rFonts w:asciiTheme="majorHAnsi" w:hAnsiTheme="majorHAnsi" w:cstheme="majorHAnsi"/>
          <w:sz w:val="20"/>
          <w:szCs w:val="20"/>
        </w:rPr>
        <w:t xml:space="preserve">and at the </w:t>
      </w:r>
      <w:r w:rsidR="009C62DF" w:rsidRPr="00487339">
        <w:rPr>
          <w:rFonts w:asciiTheme="majorHAnsi" w:hAnsiTheme="majorHAnsi" w:cstheme="majorHAnsi"/>
          <w:sz w:val="20"/>
          <w:szCs w:val="20"/>
        </w:rPr>
        <w:t>_____________________</w:t>
      </w:r>
      <w:r w:rsidR="00487339">
        <w:rPr>
          <w:rFonts w:asciiTheme="majorHAnsi" w:hAnsiTheme="majorHAnsi" w:cstheme="majorHAnsi"/>
          <w:sz w:val="20"/>
          <w:szCs w:val="20"/>
        </w:rPr>
        <w:t xml:space="preserve">; </w:t>
      </w:r>
    </w:p>
    <w:p w14:paraId="756B19E8" w14:textId="39C58712" w:rsidR="00B267D6" w:rsidRDefault="00D96286" w:rsidP="006366B8">
      <w:pPr>
        <w:pStyle w:val="ListParagraph"/>
        <w:numPr>
          <w:ilvl w:val="0"/>
          <w:numId w:val="4"/>
        </w:numPr>
        <w:rPr>
          <w:rFonts w:asciiTheme="majorHAnsi" w:hAnsiTheme="majorHAnsi" w:cstheme="majorHAnsi"/>
          <w:sz w:val="20"/>
          <w:szCs w:val="20"/>
        </w:rPr>
      </w:pPr>
      <w:r w:rsidRPr="00506F6F">
        <w:rPr>
          <w:rFonts w:asciiTheme="majorHAnsi" w:hAnsiTheme="majorHAnsi" w:cstheme="majorHAnsi"/>
          <w:sz w:val="20"/>
          <w:szCs w:val="20"/>
        </w:rPr>
        <w:t xml:space="preserve">Means of in-house electronic notice: </w:t>
      </w:r>
      <w:hyperlink r:id="rId7" w:history="1">
        <w:r w:rsidR="00487339" w:rsidRPr="00617B4B">
          <w:rPr>
            <w:rStyle w:val="Hyperlink"/>
            <w:rFonts w:asciiTheme="majorHAnsi" w:hAnsiTheme="majorHAnsi" w:cstheme="majorHAnsi"/>
            <w:sz w:val="20"/>
            <w:szCs w:val="20"/>
          </w:rPr>
          <w:t>https://www.peacecare.org/</w:t>
        </w:r>
      </w:hyperlink>
    </w:p>
    <w:p w14:paraId="65413B07" w14:textId="77777777" w:rsidR="00487339" w:rsidRPr="00487339" w:rsidRDefault="00487339" w:rsidP="00487339">
      <w:pPr>
        <w:pStyle w:val="ListParagraph"/>
        <w:rPr>
          <w:rFonts w:asciiTheme="majorHAnsi" w:hAnsiTheme="majorHAnsi" w:cstheme="majorHAnsi"/>
          <w:sz w:val="20"/>
          <w:szCs w:val="20"/>
        </w:rPr>
      </w:pPr>
    </w:p>
    <w:p w14:paraId="35380E8F" w14:textId="3BF3E2DE" w:rsidR="00506F6F" w:rsidRDefault="006F036C" w:rsidP="00487339">
      <w:pPr>
        <w:jc w:val="center"/>
        <w:rPr>
          <w:rFonts w:asciiTheme="majorHAnsi" w:hAnsiTheme="majorHAnsi" w:cstheme="majorHAnsi"/>
          <w:sz w:val="20"/>
          <w:szCs w:val="20"/>
        </w:rPr>
      </w:pPr>
      <w:r w:rsidRPr="006F4CE8">
        <w:rPr>
          <w:rFonts w:asciiTheme="majorHAnsi" w:hAnsiTheme="majorHAnsi" w:cstheme="majorHAnsi"/>
          <w:sz w:val="20"/>
          <w:szCs w:val="20"/>
        </w:rPr>
        <w:t>***************************************************************</w:t>
      </w:r>
    </w:p>
    <w:p w14:paraId="11BF042E" w14:textId="77777777" w:rsidR="00487339" w:rsidRDefault="00076CD0" w:rsidP="00487339">
      <w:pPr>
        <w:jc w:val="both"/>
        <w:rPr>
          <w:rFonts w:asciiTheme="majorHAnsi" w:hAnsiTheme="majorHAnsi" w:cstheme="majorHAnsi"/>
          <w:sz w:val="20"/>
          <w:szCs w:val="20"/>
        </w:rPr>
      </w:pPr>
      <w:r w:rsidRPr="006F4CE8">
        <w:rPr>
          <w:rFonts w:asciiTheme="majorHAnsi" w:hAnsiTheme="majorHAnsi" w:cstheme="majorHAnsi"/>
          <w:sz w:val="20"/>
          <w:szCs w:val="20"/>
        </w:rPr>
        <w:t>I attest, under penalty of perjury, that the above notice was provided as shown</w:t>
      </w:r>
      <w:r w:rsidR="00487339">
        <w:rPr>
          <w:rFonts w:asciiTheme="majorHAnsi" w:hAnsiTheme="majorHAnsi" w:cstheme="majorHAnsi"/>
          <w:sz w:val="20"/>
          <w:szCs w:val="20"/>
        </w:rPr>
        <w:t xml:space="preserve">. </w:t>
      </w:r>
    </w:p>
    <w:p w14:paraId="2642EFC4" w14:textId="16533904" w:rsidR="00487339" w:rsidRPr="00487339" w:rsidRDefault="00487339" w:rsidP="00487339">
      <w:pPr>
        <w:jc w:val="both"/>
        <w:rPr>
          <w:rFonts w:asciiTheme="majorHAnsi" w:hAnsiTheme="majorHAnsi" w:cstheme="majorHAnsi"/>
          <w:sz w:val="20"/>
          <w:szCs w:val="20"/>
        </w:rPr>
      </w:pPr>
      <w:r w:rsidRPr="00487339">
        <w:rPr>
          <w:rFonts w:asciiTheme="majorHAnsi" w:hAnsiTheme="majorHAnsi" w:cstheme="majorHAnsi"/>
          <w:sz w:val="20"/>
          <w:szCs w:val="20"/>
        </w:rPr>
        <w:t>I further attest that the facility is open and fully operational 24 hours a day, 7 (seven) days a week, throughout the year – including Saturdays, Sundays and during holidays.</w:t>
      </w:r>
      <w:r>
        <w:rPr>
          <w:rFonts w:asciiTheme="majorHAnsi" w:hAnsiTheme="majorHAnsi" w:cstheme="majorHAnsi"/>
          <w:sz w:val="20"/>
          <w:szCs w:val="20"/>
        </w:rPr>
        <w:t xml:space="preserve"> </w:t>
      </w:r>
      <w:r w:rsidRPr="00487339">
        <w:rPr>
          <w:rFonts w:asciiTheme="majorHAnsi" w:hAnsiTheme="majorHAnsi" w:cstheme="majorHAnsi"/>
          <w:sz w:val="20"/>
          <w:szCs w:val="20"/>
        </w:rPr>
        <w:t>I further confirm that during the posting period of the Notice of Filing of the Application for Permanent Employment Certification:</w:t>
      </w:r>
    </w:p>
    <w:p w14:paraId="130EDAFD" w14:textId="77777777" w:rsidR="00487339" w:rsidRDefault="00487339" w:rsidP="00487339">
      <w:pPr>
        <w:pStyle w:val="ListParagraph"/>
        <w:numPr>
          <w:ilvl w:val="0"/>
          <w:numId w:val="6"/>
        </w:numPr>
        <w:jc w:val="both"/>
        <w:rPr>
          <w:rFonts w:asciiTheme="majorHAnsi" w:hAnsiTheme="majorHAnsi" w:cstheme="majorHAnsi"/>
          <w:sz w:val="20"/>
          <w:szCs w:val="20"/>
        </w:rPr>
      </w:pPr>
      <w:r w:rsidRPr="00487339">
        <w:rPr>
          <w:rFonts w:asciiTheme="majorHAnsi" w:hAnsiTheme="majorHAnsi" w:cstheme="majorHAnsi"/>
          <w:sz w:val="20"/>
          <w:szCs w:val="20"/>
        </w:rPr>
        <w:t>Employees were working on the premises and engaged in normal business activity with full access to the area where this Notice is posted; and</w:t>
      </w:r>
    </w:p>
    <w:p w14:paraId="38E584A2" w14:textId="7E8D7001" w:rsidR="00487339" w:rsidRPr="00487339" w:rsidRDefault="00487339" w:rsidP="00487339">
      <w:pPr>
        <w:pStyle w:val="ListParagraph"/>
        <w:numPr>
          <w:ilvl w:val="0"/>
          <w:numId w:val="6"/>
        </w:numPr>
        <w:jc w:val="both"/>
        <w:rPr>
          <w:rFonts w:asciiTheme="majorHAnsi" w:hAnsiTheme="majorHAnsi" w:cstheme="majorHAnsi"/>
          <w:sz w:val="20"/>
          <w:szCs w:val="20"/>
        </w:rPr>
      </w:pPr>
      <w:r w:rsidRPr="00487339">
        <w:rPr>
          <w:rFonts w:asciiTheme="majorHAnsi" w:hAnsiTheme="majorHAnsi" w:cstheme="majorHAnsi"/>
          <w:sz w:val="20"/>
          <w:szCs w:val="20"/>
        </w:rPr>
        <w:t>The facility is open and available to its clients and residents as well as its employees.</w:t>
      </w:r>
    </w:p>
    <w:p w14:paraId="06E00311" w14:textId="77777777" w:rsidR="0073367A" w:rsidRDefault="0073367A" w:rsidP="0073367A">
      <w:pPr>
        <w:spacing w:after="0"/>
        <w:rPr>
          <w:rFonts w:asciiTheme="majorHAnsi" w:hAnsiTheme="majorHAnsi" w:cstheme="majorHAnsi"/>
          <w:sz w:val="20"/>
          <w:szCs w:val="20"/>
        </w:rPr>
      </w:pPr>
    </w:p>
    <w:p w14:paraId="4C0C2F76" w14:textId="77777777" w:rsidR="00487339" w:rsidRPr="006F4CE8" w:rsidRDefault="00487339" w:rsidP="0073367A">
      <w:pPr>
        <w:spacing w:after="0"/>
        <w:rPr>
          <w:rFonts w:asciiTheme="majorHAnsi" w:hAnsiTheme="majorHAnsi" w:cstheme="majorHAnsi"/>
          <w:sz w:val="20"/>
          <w:szCs w:val="20"/>
        </w:rPr>
      </w:pPr>
    </w:p>
    <w:p w14:paraId="38A76BEA" w14:textId="77777777" w:rsidR="006366B8" w:rsidRDefault="006F036C" w:rsidP="0073367A">
      <w:pPr>
        <w:spacing w:after="0"/>
        <w:rPr>
          <w:rFonts w:asciiTheme="majorHAnsi" w:hAnsiTheme="majorHAnsi" w:cstheme="majorHAnsi"/>
          <w:sz w:val="20"/>
          <w:szCs w:val="20"/>
        </w:rPr>
      </w:pPr>
      <w:r w:rsidRPr="006F4CE8">
        <w:rPr>
          <w:rFonts w:asciiTheme="majorHAnsi" w:hAnsiTheme="majorHAnsi" w:cstheme="majorHAnsi"/>
          <w:sz w:val="20"/>
          <w:szCs w:val="20"/>
        </w:rPr>
        <w:t>_______________________</w:t>
      </w:r>
      <w:r w:rsidR="00506F6F">
        <w:rPr>
          <w:rFonts w:asciiTheme="majorHAnsi" w:hAnsiTheme="majorHAnsi" w:cstheme="majorHAnsi"/>
          <w:sz w:val="20"/>
          <w:szCs w:val="20"/>
        </w:rPr>
        <w:t>_____</w:t>
      </w:r>
      <w:r w:rsidRPr="006F4CE8">
        <w:rPr>
          <w:rFonts w:asciiTheme="majorHAnsi" w:hAnsiTheme="majorHAnsi" w:cstheme="majorHAnsi"/>
          <w:sz w:val="20"/>
          <w:szCs w:val="20"/>
        </w:rPr>
        <w:t>_</w:t>
      </w:r>
      <w:r w:rsidRPr="006F4CE8">
        <w:rPr>
          <w:rFonts w:asciiTheme="majorHAnsi" w:hAnsiTheme="majorHAnsi" w:cstheme="majorHAnsi"/>
          <w:sz w:val="20"/>
          <w:szCs w:val="20"/>
        </w:rPr>
        <w:tab/>
      </w:r>
    </w:p>
    <w:p w14:paraId="7566AF0D" w14:textId="730280C0" w:rsidR="006366B8" w:rsidRDefault="00EA669B" w:rsidP="0073367A">
      <w:pPr>
        <w:spacing w:after="0"/>
        <w:rPr>
          <w:rFonts w:asciiTheme="majorHAnsi" w:hAnsiTheme="majorHAnsi" w:cstheme="majorHAnsi"/>
          <w:sz w:val="20"/>
          <w:szCs w:val="20"/>
        </w:rPr>
      </w:pPr>
      <w:r>
        <w:rPr>
          <w:rFonts w:asciiTheme="majorHAnsi" w:hAnsiTheme="majorHAnsi" w:cstheme="majorHAnsi"/>
          <w:sz w:val="20"/>
          <w:szCs w:val="20"/>
        </w:rPr>
        <w:t>Robert  J. Reyes, LNHA, MBA, CNHA, FACHCA</w:t>
      </w:r>
    </w:p>
    <w:p w14:paraId="161E2C12" w14:textId="3F1171B0" w:rsidR="00EA669B" w:rsidRDefault="00EA669B" w:rsidP="0073367A">
      <w:pPr>
        <w:spacing w:after="0"/>
        <w:rPr>
          <w:rFonts w:asciiTheme="majorHAnsi" w:hAnsiTheme="majorHAnsi" w:cstheme="majorHAnsi"/>
          <w:sz w:val="20"/>
          <w:szCs w:val="20"/>
        </w:rPr>
      </w:pPr>
      <w:r>
        <w:rPr>
          <w:rFonts w:asciiTheme="majorHAnsi" w:hAnsiTheme="majorHAnsi" w:cstheme="majorHAnsi"/>
          <w:sz w:val="20"/>
          <w:szCs w:val="20"/>
        </w:rPr>
        <w:t>Administrator</w:t>
      </w:r>
    </w:p>
    <w:p w14:paraId="2390F6E9" w14:textId="6F784E74" w:rsidR="006366B8" w:rsidRDefault="006F036C" w:rsidP="0073367A">
      <w:pPr>
        <w:spacing w:after="0"/>
        <w:rPr>
          <w:rFonts w:asciiTheme="majorHAnsi" w:hAnsiTheme="majorHAnsi" w:cstheme="majorHAnsi"/>
          <w:sz w:val="20"/>
          <w:szCs w:val="20"/>
        </w:rPr>
      </w:pPr>
      <w:r w:rsidRPr="006F4CE8">
        <w:rPr>
          <w:rFonts w:asciiTheme="majorHAnsi" w:hAnsiTheme="majorHAnsi" w:cstheme="majorHAnsi"/>
          <w:sz w:val="20"/>
          <w:szCs w:val="20"/>
        </w:rPr>
        <w:tab/>
      </w:r>
      <w:r w:rsidR="00D96286">
        <w:rPr>
          <w:rFonts w:asciiTheme="majorHAnsi" w:hAnsiTheme="majorHAnsi" w:cstheme="majorHAnsi"/>
          <w:sz w:val="20"/>
          <w:szCs w:val="20"/>
        </w:rPr>
        <w:tab/>
      </w:r>
    </w:p>
    <w:p w14:paraId="0D5473FE" w14:textId="77777777" w:rsidR="006366B8" w:rsidRDefault="006366B8" w:rsidP="0073367A">
      <w:pPr>
        <w:spacing w:after="0"/>
        <w:rPr>
          <w:rFonts w:asciiTheme="majorHAnsi" w:hAnsiTheme="majorHAnsi" w:cstheme="majorHAnsi"/>
          <w:sz w:val="20"/>
          <w:szCs w:val="20"/>
        </w:rPr>
      </w:pPr>
    </w:p>
    <w:p w14:paraId="5BEFA223" w14:textId="3385520F" w:rsidR="00E53316" w:rsidRDefault="006366B8" w:rsidP="0073367A">
      <w:pPr>
        <w:spacing w:after="0"/>
        <w:rPr>
          <w:rFonts w:asciiTheme="majorHAnsi" w:hAnsiTheme="majorHAnsi" w:cstheme="majorHAnsi"/>
          <w:sz w:val="20"/>
          <w:szCs w:val="20"/>
        </w:rPr>
      </w:pPr>
      <w:r>
        <w:rPr>
          <w:rFonts w:asciiTheme="majorHAnsi" w:hAnsiTheme="majorHAnsi" w:cstheme="majorHAnsi"/>
          <w:sz w:val="20"/>
          <w:szCs w:val="20"/>
        </w:rPr>
        <w:t>______________________________</w:t>
      </w:r>
    </w:p>
    <w:p w14:paraId="3123D779" w14:textId="22F1E5CE" w:rsidR="006366B8" w:rsidRDefault="006366B8" w:rsidP="0073367A">
      <w:pPr>
        <w:spacing w:after="0"/>
        <w:rPr>
          <w:rFonts w:asciiTheme="majorHAnsi" w:hAnsiTheme="majorHAnsi" w:cstheme="majorHAnsi"/>
          <w:sz w:val="20"/>
          <w:szCs w:val="20"/>
        </w:rPr>
      </w:pPr>
      <w:r>
        <w:rPr>
          <w:rFonts w:asciiTheme="majorHAnsi" w:hAnsiTheme="majorHAnsi" w:cstheme="majorHAnsi"/>
          <w:sz w:val="20"/>
          <w:szCs w:val="20"/>
        </w:rPr>
        <w:t>Date</w:t>
      </w:r>
    </w:p>
    <w:p w14:paraId="415B0FFF" w14:textId="77777777" w:rsidR="006366B8" w:rsidRDefault="006366B8" w:rsidP="0073367A">
      <w:pPr>
        <w:spacing w:after="0"/>
        <w:rPr>
          <w:rFonts w:asciiTheme="majorHAnsi" w:hAnsiTheme="majorHAnsi" w:cstheme="majorHAnsi"/>
          <w:sz w:val="20"/>
          <w:szCs w:val="20"/>
        </w:rPr>
      </w:pPr>
    </w:p>
    <w:p w14:paraId="29C4511E" w14:textId="77777777" w:rsidR="006366B8" w:rsidRPr="006F4CE8" w:rsidRDefault="006366B8" w:rsidP="0073367A">
      <w:pPr>
        <w:spacing w:after="0"/>
        <w:rPr>
          <w:rFonts w:asciiTheme="majorHAnsi" w:hAnsiTheme="majorHAnsi" w:cstheme="majorHAnsi"/>
          <w:sz w:val="20"/>
          <w:szCs w:val="20"/>
        </w:rPr>
      </w:pPr>
    </w:p>
    <w:p w14:paraId="373A40D1" w14:textId="557A4781" w:rsidR="0073367A" w:rsidRPr="006F4CE8" w:rsidRDefault="0073367A" w:rsidP="0073367A">
      <w:pPr>
        <w:spacing w:after="0"/>
        <w:rPr>
          <w:rFonts w:asciiTheme="majorHAnsi" w:hAnsiTheme="majorHAnsi" w:cstheme="majorHAnsi"/>
          <w:sz w:val="20"/>
          <w:szCs w:val="20"/>
        </w:rPr>
      </w:pPr>
      <w:r w:rsidRPr="006F4CE8">
        <w:rPr>
          <w:rFonts w:asciiTheme="majorHAnsi" w:hAnsiTheme="majorHAnsi" w:cstheme="majorHAnsi"/>
          <w:sz w:val="20"/>
          <w:szCs w:val="20"/>
        </w:rPr>
        <w:tab/>
      </w:r>
      <w:r w:rsidRPr="006F4CE8">
        <w:rPr>
          <w:rFonts w:asciiTheme="majorHAnsi" w:hAnsiTheme="majorHAnsi" w:cstheme="majorHAnsi"/>
          <w:sz w:val="20"/>
          <w:szCs w:val="20"/>
        </w:rPr>
        <w:tab/>
      </w:r>
      <w:r w:rsidRPr="006F4CE8">
        <w:rPr>
          <w:rFonts w:asciiTheme="majorHAnsi" w:hAnsiTheme="majorHAnsi" w:cstheme="majorHAnsi"/>
          <w:sz w:val="20"/>
          <w:szCs w:val="20"/>
        </w:rPr>
        <w:tab/>
      </w:r>
      <w:r w:rsidRPr="006F4CE8">
        <w:rPr>
          <w:rFonts w:asciiTheme="majorHAnsi" w:hAnsiTheme="majorHAnsi" w:cstheme="majorHAnsi"/>
          <w:sz w:val="20"/>
          <w:szCs w:val="20"/>
        </w:rPr>
        <w:tab/>
      </w:r>
      <w:r w:rsidRPr="006F4CE8">
        <w:rPr>
          <w:rFonts w:asciiTheme="majorHAnsi" w:hAnsiTheme="majorHAnsi" w:cstheme="majorHAnsi"/>
          <w:sz w:val="20"/>
          <w:szCs w:val="20"/>
        </w:rPr>
        <w:tab/>
      </w:r>
      <w:r w:rsidRPr="006F4CE8">
        <w:rPr>
          <w:rFonts w:asciiTheme="majorHAnsi" w:hAnsiTheme="majorHAnsi" w:cstheme="majorHAnsi"/>
          <w:sz w:val="20"/>
          <w:szCs w:val="20"/>
        </w:rPr>
        <w:tab/>
      </w:r>
    </w:p>
    <w:p w14:paraId="50D55FDA" w14:textId="77777777" w:rsidR="0073367A" w:rsidRPr="006F4CE8" w:rsidRDefault="0073367A" w:rsidP="0073367A">
      <w:pPr>
        <w:spacing w:after="0"/>
        <w:rPr>
          <w:rFonts w:asciiTheme="majorHAnsi" w:hAnsiTheme="majorHAnsi" w:cstheme="majorHAnsi"/>
          <w:sz w:val="20"/>
          <w:szCs w:val="20"/>
        </w:rPr>
      </w:pPr>
    </w:p>
    <w:p w14:paraId="24CB0471" w14:textId="77777777" w:rsidR="001B1F1C" w:rsidRPr="006F4CE8" w:rsidRDefault="00076CD0" w:rsidP="00076CD0">
      <w:pPr>
        <w:rPr>
          <w:rFonts w:asciiTheme="majorHAnsi" w:hAnsiTheme="majorHAnsi" w:cstheme="majorHAnsi"/>
          <w:sz w:val="20"/>
          <w:szCs w:val="20"/>
        </w:rPr>
      </w:pPr>
      <w:r w:rsidRPr="006F4CE8">
        <w:rPr>
          <w:rFonts w:asciiTheme="majorHAnsi" w:hAnsiTheme="majorHAnsi" w:cstheme="majorHAnsi"/>
          <w:sz w:val="20"/>
          <w:szCs w:val="20"/>
        </w:rPr>
        <w:t xml:space="preserve"> </w:t>
      </w:r>
    </w:p>
    <w:sectPr w:rsidR="001B1F1C" w:rsidRPr="006F4CE8" w:rsidSect="002130CB">
      <w:headerReference w:type="default" r:id="rId8"/>
      <w:footerReference w:type="default" r:id="rId9"/>
      <w:pgSz w:w="12240" w:h="15840"/>
      <w:pgMar w:top="1440" w:right="1440" w:bottom="1440" w:left="1440" w:header="0" w:footer="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B3B25" w14:textId="77777777" w:rsidR="00021E26" w:rsidRDefault="00021E26" w:rsidP="005C443B">
      <w:pPr>
        <w:spacing w:after="0" w:line="240" w:lineRule="auto"/>
      </w:pPr>
      <w:r>
        <w:separator/>
      </w:r>
    </w:p>
  </w:endnote>
  <w:endnote w:type="continuationSeparator" w:id="0">
    <w:p w14:paraId="55D248A3" w14:textId="77777777" w:rsidR="00021E26" w:rsidRDefault="00021E26" w:rsidP="005C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3342" w14:textId="77777777" w:rsidR="001832D4" w:rsidRPr="00952D8F" w:rsidRDefault="001832D4" w:rsidP="001832D4">
    <w:pPr>
      <w:pStyle w:val="Footer"/>
      <w:jc w:val="center"/>
      <w:rPr>
        <w:b/>
        <w:color w:val="135598"/>
      </w:rPr>
    </w:pPr>
    <w:r w:rsidRPr="00952D8F">
      <w:rPr>
        <w:b/>
        <w:color w:val="135598"/>
      </w:rPr>
      <w:t>198 Old Bergen Road, Jersey City, NJ, 07305</w:t>
    </w:r>
  </w:p>
  <w:p w14:paraId="3AA431B6" w14:textId="77777777" w:rsidR="001832D4" w:rsidRDefault="001832D4" w:rsidP="001832D4">
    <w:pPr>
      <w:pStyle w:val="Footer"/>
      <w:jc w:val="center"/>
      <w:rPr>
        <w:b/>
        <w:color w:val="135598"/>
      </w:rPr>
    </w:pPr>
    <w:r w:rsidRPr="00952D8F">
      <w:rPr>
        <w:b/>
        <w:color w:val="135598"/>
      </w:rPr>
      <w:t>201.433.0950 | PeaceCareNJ.org</w:t>
    </w:r>
  </w:p>
  <w:p w14:paraId="4813D893" w14:textId="77777777" w:rsidR="001832D4" w:rsidRPr="00952D8F" w:rsidRDefault="001832D4" w:rsidP="001832D4">
    <w:pPr>
      <w:pStyle w:val="Header"/>
      <w:tabs>
        <w:tab w:val="left" w:pos="2240"/>
        <w:tab w:val="right" w:pos="10080"/>
      </w:tabs>
      <w:jc w:val="center"/>
      <w:rPr>
        <w:rFonts w:ascii="Georgia" w:hAnsi="Georgia"/>
        <w:i/>
        <w:color w:val="135598"/>
        <w:sz w:val="24"/>
        <w:szCs w:val="28"/>
      </w:rPr>
    </w:pPr>
    <w:r w:rsidRPr="00952D8F">
      <w:rPr>
        <w:i/>
        <w:color w:val="135598"/>
        <w:sz w:val="24"/>
      </w:rPr>
      <w:t>A Ministry of the Sisters of St. Joseph of Peace</w:t>
    </w:r>
  </w:p>
  <w:p w14:paraId="3C6867DA" w14:textId="77777777" w:rsidR="001832D4" w:rsidRPr="00952D8F" w:rsidRDefault="001832D4" w:rsidP="001832D4">
    <w:pPr>
      <w:pStyle w:val="Footer"/>
      <w:jc w:val="center"/>
      <w:rPr>
        <w:b/>
        <w:color w:val="135598"/>
      </w:rPr>
    </w:pPr>
  </w:p>
  <w:p w14:paraId="779AD610" w14:textId="77777777" w:rsidR="001832D4" w:rsidRDefault="0018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9E0E1" w14:textId="77777777" w:rsidR="00021E26" w:rsidRDefault="00021E26" w:rsidP="005C443B">
      <w:pPr>
        <w:spacing w:after="0" w:line="240" w:lineRule="auto"/>
      </w:pPr>
      <w:r>
        <w:separator/>
      </w:r>
    </w:p>
  </w:footnote>
  <w:footnote w:type="continuationSeparator" w:id="0">
    <w:p w14:paraId="2BD8862D" w14:textId="77777777" w:rsidR="00021E26" w:rsidRDefault="00021E26" w:rsidP="005C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999" w14:textId="54ACD89D" w:rsidR="005C443B" w:rsidRDefault="005C443B">
    <w:pPr>
      <w:pStyle w:val="Header"/>
    </w:pPr>
    <w:r>
      <w:rPr>
        <w:noProof/>
      </w:rPr>
      <w:drawing>
        <wp:anchor distT="0" distB="0" distL="114300" distR="114300" simplePos="0" relativeHeight="251659264" behindDoc="0" locked="0" layoutInCell="1" allowOverlap="1" wp14:anchorId="05FEED8F" wp14:editId="1FEC375B">
          <wp:simplePos x="0" y="0"/>
          <wp:positionH relativeFrom="column">
            <wp:posOffset>0</wp:posOffset>
          </wp:positionH>
          <wp:positionV relativeFrom="paragraph">
            <wp:posOffset>171450</wp:posOffset>
          </wp:positionV>
          <wp:extent cx="2500630" cy="748665"/>
          <wp:effectExtent l="0" t="0" r="0" b="0"/>
          <wp:wrapTight wrapText="bothSides">
            <wp:wrapPolygon edited="0">
              <wp:start x="16674" y="0"/>
              <wp:lineTo x="0" y="5130"/>
              <wp:lineTo x="0" y="15389"/>
              <wp:lineTo x="10092" y="20519"/>
              <wp:lineTo x="17333" y="20519"/>
              <wp:lineTo x="17552" y="20519"/>
              <wp:lineTo x="20624" y="12458"/>
              <wp:lineTo x="21282" y="5130"/>
              <wp:lineTo x="21282" y="2931"/>
              <wp:lineTo x="18649" y="0"/>
              <wp:lineTo x="16674" y="0"/>
            </wp:wrapPolygon>
          </wp:wrapTight>
          <wp:docPr id="1927088099" name="Picture 192708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care logo-print.png"/>
                  <pic:cNvPicPr/>
                </pic:nvPicPr>
                <pic:blipFill>
                  <a:blip r:embed="rId1"/>
                  <a:stretch>
                    <a:fillRect/>
                  </a:stretch>
                </pic:blipFill>
                <pic:spPr>
                  <a:xfrm>
                    <a:off x="0" y="0"/>
                    <a:ext cx="2500630" cy="748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F5803"/>
    <w:multiLevelType w:val="hybridMultilevel"/>
    <w:tmpl w:val="58A2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B7198"/>
    <w:multiLevelType w:val="hybridMultilevel"/>
    <w:tmpl w:val="5F02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975E9"/>
    <w:multiLevelType w:val="hybridMultilevel"/>
    <w:tmpl w:val="5992BE7C"/>
    <w:lvl w:ilvl="0" w:tplc="58E6EB8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F7B27"/>
    <w:multiLevelType w:val="hybridMultilevel"/>
    <w:tmpl w:val="A05EE1A8"/>
    <w:lvl w:ilvl="0" w:tplc="B4D27DB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22893"/>
    <w:multiLevelType w:val="hybridMultilevel"/>
    <w:tmpl w:val="A3C2B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41FB0"/>
    <w:multiLevelType w:val="hybridMultilevel"/>
    <w:tmpl w:val="2AE28CE0"/>
    <w:lvl w:ilvl="0" w:tplc="3E827D3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859370">
    <w:abstractNumId w:val="4"/>
  </w:num>
  <w:num w:numId="2" w16cid:durableId="1682851792">
    <w:abstractNumId w:val="0"/>
  </w:num>
  <w:num w:numId="3" w16cid:durableId="216087644">
    <w:abstractNumId w:val="1"/>
  </w:num>
  <w:num w:numId="4" w16cid:durableId="78139904">
    <w:abstractNumId w:val="3"/>
  </w:num>
  <w:num w:numId="5" w16cid:durableId="8871869">
    <w:abstractNumId w:val="5"/>
  </w:num>
  <w:num w:numId="6" w16cid:durableId="160938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D0"/>
    <w:rsid w:val="00021E26"/>
    <w:rsid w:val="00076CD0"/>
    <w:rsid w:val="00084E4D"/>
    <w:rsid w:val="0010704A"/>
    <w:rsid w:val="0014261E"/>
    <w:rsid w:val="0015143A"/>
    <w:rsid w:val="001832D4"/>
    <w:rsid w:val="001B1F1C"/>
    <w:rsid w:val="002130CB"/>
    <w:rsid w:val="002D679F"/>
    <w:rsid w:val="00456945"/>
    <w:rsid w:val="004615AA"/>
    <w:rsid w:val="00487339"/>
    <w:rsid w:val="00506F6F"/>
    <w:rsid w:val="005C443B"/>
    <w:rsid w:val="006366B8"/>
    <w:rsid w:val="006428CF"/>
    <w:rsid w:val="006D0FFC"/>
    <w:rsid w:val="006F036C"/>
    <w:rsid w:val="006F4CE8"/>
    <w:rsid w:val="0073367A"/>
    <w:rsid w:val="00826A50"/>
    <w:rsid w:val="00831DA9"/>
    <w:rsid w:val="00863A4E"/>
    <w:rsid w:val="008E7E78"/>
    <w:rsid w:val="00933217"/>
    <w:rsid w:val="009C1FCB"/>
    <w:rsid w:val="009C62DF"/>
    <w:rsid w:val="009E5FCC"/>
    <w:rsid w:val="00AD67A1"/>
    <w:rsid w:val="00AD7313"/>
    <w:rsid w:val="00B053CA"/>
    <w:rsid w:val="00B267D6"/>
    <w:rsid w:val="00C057EA"/>
    <w:rsid w:val="00C22576"/>
    <w:rsid w:val="00D15FD7"/>
    <w:rsid w:val="00D96286"/>
    <w:rsid w:val="00DC3C94"/>
    <w:rsid w:val="00E50465"/>
    <w:rsid w:val="00E53316"/>
    <w:rsid w:val="00EA669B"/>
    <w:rsid w:val="00EB3BE7"/>
    <w:rsid w:val="00EE4815"/>
    <w:rsid w:val="00F42C7F"/>
    <w:rsid w:val="00F5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A631"/>
  <w15:chartTrackingRefBased/>
  <w15:docId w15:val="{AD6D1509-A36D-4138-86D3-E3B3048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6C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C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53316"/>
    <w:pPr>
      <w:ind w:left="720"/>
      <w:contextualSpacing/>
    </w:pPr>
  </w:style>
  <w:style w:type="character" w:styleId="Hyperlink">
    <w:name w:val="Hyperlink"/>
    <w:basedOn w:val="DefaultParagraphFont"/>
    <w:uiPriority w:val="99"/>
    <w:unhideWhenUsed/>
    <w:rsid w:val="00B267D6"/>
    <w:rPr>
      <w:color w:val="0563C1" w:themeColor="hyperlink"/>
      <w:u w:val="single"/>
    </w:rPr>
  </w:style>
  <w:style w:type="character" w:styleId="UnresolvedMention">
    <w:name w:val="Unresolved Mention"/>
    <w:basedOn w:val="DefaultParagraphFont"/>
    <w:uiPriority w:val="99"/>
    <w:semiHidden/>
    <w:unhideWhenUsed/>
    <w:rsid w:val="00B267D6"/>
    <w:rPr>
      <w:color w:val="605E5C"/>
      <w:shd w:val="clear" w:color="auto" w:fill="E1DFDD"/>
    </w:rPr>
  </w:style>
  <w:style w:type="paragraph" w:styleId="Header">
    <w:name w:val="header"/>
    <w:basedOn w:val="Normal"/>
    <w:link w:val="HeaderChar"/>
    <w:uiPriority w:val="99"/>
    <w:unhideWhenUsed/>
    <w:rsid w:val="005C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43B"/>
  </w:style>
  <w:style w:type="paragraph" w:styleId="Footer">
    <w:name w:val="footer"/>
    <w:basedOn w:val="Normal"/>
    <w:link w:val="FooterChar"/>
    <w:unhideWhenUsed/>
    <w:rsid w:val="005C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ace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 Godinez</dc:creator>
  <cp:keywords/>
  <dc:description/>
  <cp:lastModifiedBy>Cristina Godinez</cp:lastModifiedBy>
  <cp:revision>4</cp:revision>
  <dcterms:created xsi:type="dcterms:W3CDTF">2024-12-04T15:20:00Z</dcterms:created>
  <dcterms:modified xsi:type="dcterms:W3CDTF">2024-12-04T15:31:00Z</dcterms:modified>
</cp:coreProperties>
</file>